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D0" w:rsidRDefault="003547D0">
      <w:r>
        <w:t xml:space="preserve">При совершении правонарушения, оговорённого КоАП РФ, в отношении нарушителя совершаются несколько процессуальных действий. Во-первых, </w:t>
      </w:r>
      <w:r w:rsidR="00752EFF">
        <w:t>составляется</w:t>
      </w:r>
      <w:r>
        <w:t xml:space="preserve"> протокол о таком нарушении. И, во-вторых, оформляется постановление по административному делу.</w:t>
      </w:r>
    </w:p>
    <w:p w:rsidR="00752EFF" w:rsidRDefault="00752EFF">
      <w:r>
        <w:t>Протокол представляет собой максимально подробное изложение обстоятельств нарушения, а также он содержит данные о лицах, совершивших его. В тексте этого документа нет никаких положений не только о потенциальном наказании виновных, но даже не устанавливается их степень вины. Но протокол является основанием для составления постановления по делу, поэтому его важность очевидна.</w:t>
      </w:r>
    </w:p>
    <w:p w:rsidR="00752EFF" w:rsidRDefault="00752EFF">
      <w:r>
        <w:t>Вопреки разговорному утверждению протокол об административном нарушении нельзя опротестовать. Это связано с тем, что в нём не содержится никаких резолютивных или предписывающих положений, на основании протокола на виновного не может быть возложено никакое наказание.</w:t>
      </w:r>
    </w:p>
    <w:p w:rsidR="00624FA6" w:rsidRDefault="00624FA6">
      <w:r>
        <w:t>Действующее законодательство предполагает составление возражения на административный протокол для обеспечения законности при совершении процессуальных действий и максимальной защиты интересов любого гражданина РФ, на которого возложено взыскание.</w:t>
      </w:r>
    </w:p>
    <w:p w:rsidR="00AC0D64" w:rsidRPr="00AC0D64" w:rsidRDefault="00AC0D64">
      <w:pPr>
        <w:rPr>
          <w:b/>
        </w:rPr>
      </w:pPr>
      <w:r w:rsidRPr="00AC0D64">
        <w:rPr>
          <w:b/>
        </w:rPr>
        <w:t>Предпосылки для составления возражения на протокол.</w:t>
      </w:r>
    </w:p>
    <w:p w:rsidR="00F25863" w:rsidRDefault="00AC0D64">
      <w:r>
        <w:t xml:space="preserve">В повседневной жизни большинство граждан даже не пытаются отстоять свои права при оформлении административного нарушения. Это может быть связано с незначительностью большинства наказаний и нежеланием терять время на бюрократические процедуры. Однозначно, это не может считаться правильным, поскольку кроме очевидного нарушения прав граждан </w:t>
      </w:r>
      <w:r w:rsidR="00F25863">
        <w:t>в таком случае появляется ощущение вседозволенности и безнаказанности у лиц, уполномоченных накладывать административные наказания.</w:t>
      </w:r>
    </w:p>
    <w:p w:rsidR="00F25863" w:rsidRDefault="00F25863">
      <w:r>
        <w:t>Составлять возражение на протокол и можно, и нужно, если:</w:t>
      </w:r>
    </w:p>
    <w:p w:rsidR="00F25863" w:rsidRDefault="00F25863" w:rsidP="00F25863">
      <w:r>
        <w:t>1. Нарушены процедурные вопросы, обязательные при оформлении протокола.</w:t>
      </w:r>
    </w:p>
    <w:p w:rsidR="00B25A1F" w:rsidRDefault="00F25863" w:rsidP="00F25863">
      <w:r>
        <w:t>Например, инспектор ГИБДД при составлении документа не указал свидетелей, несмотря на ваши просьбы об этом и вашу запись в протоколе. Сам по себе протокол вполне законен и без указания свидетелей, если таковых просто не было. Но если лица, способные дать свидетельские показания по административному правонарушению, были, но официальные лица предпочли их не опрашивать и не учитывать их мнения, то это является грубым нарушением процессуального законодательства.</w:t>
      </w:r>
    </w:p>
    <w:p w:rsidR="00EA142A" w:rsidRDefault="00EA142A" w:rsidP="00F25863">
      <w:r>
        <w:t xml:space="preserve">Портал </w:t>
      </w:r>
      <w:proofErr w:type="spellStart"/>
      <w:r>
        <w:rPr>
          <w:lang w:val="en-US"/>
        </w:rPr>
        <w:t>bukva</w:t>
      </w:r>
      <w:proofErr w:type="spellEnd"/>
      <w:r w:rsidRPr="00EA142A">
        <w:t>-</w:t>
      </w:r>
      <w:proofErr w:type="spellStart"/>
      <w:r>
        <w:rPr>
          <w:lang w:val="en-US"/>
        </w:rPr>
        <w:t>zakona</w:t>
      </w:r>
      <w:proofErr w:type="spellEnd"/>
      <w:r w:rsidRPr="00EA142A">
        <w:t>.</w:t>
      </w:r>
      <w:r>
        <w:rPr>
          <w:lang w:val="en-US"/>
        </w:rPr>
        <w:t>com</w:t>
      </w:r>
      <w:r w:rsidRPr="00EA142A">
        <w:t xml:space="preserve"> </w:t>
      </w:r>
      <w:r>
        <w:t>обращает внимание на то, что нарушение процедуры оформления протокола может иметь совершенно различные формы. Простые граждане в большинстве случаев могут даже не догадываться, что при оформлении административного нарушения были ущемлены или нарушены их права. Поэтому очень важна в такой ситуации помощь юриста. Опытный правовед поможет определить все нарушения процедуры составления протокола, что в свою очередь станет основанием для составления возражения.</w:t>
      </w:r>
    </w:p>
    <w:p w:rsidR="00752EFF" w:rsidRDefault="00EA142A" w:rsidP="00F25863">
      <w:r>
        <w:t>2. Существенно искажены фактические события, пространственно-временные характеристики события и так далее.</w:t>
      </w:r>
    </w:p>
    <w:p w:rsidR="003547D0" w:rsidRDefault="00EA142A">
      <w:r>
        <w:t xml:space="preserve">Протокол – это официальный документ и никакие неправильные или непроверенные данные в нём содержатся не должны. Даже простая описка официального лица при составлении документа может позволить в будущем отменить само административное наказание.  </w:t>
      </w:r>
    </w:p>
    <w:p w:rsidR="003547D0" w:rsidRDefault="00EA142A">
      <w:r>
        <w:t xml:space="preserve">Всегда следует внимательно прочитывать </w:t>
      </w:r>
      <w:r w:rsidR="00F55ADF">
        <w:t xml:space="preserve">протокол и при обнаружении неверных данных или сведений рекомендуется составлять официальное возражение. Вероятность того, что суд отменит административное наказание, которое основано на недостоверных сведениях, высока. </w:t>
      </w:r>
    </w:p>
    <w:p w:rsidR="003547D0" w:rsidRDefault="00F55ADF">
      <w:r>
        <w:t>3. В основу протокола положены схемы, данные экспертиз или другие источники правильность, полнота или достоверность которых подвергается сомнению обвиняемым по административному делу.</w:t>
      </w:r>
    </w:p>
    <w:p w:rsidR="00F55ADF" w:rsidRDefault="00F55ADF">
      <w:r>
        <w:lastRenderedPageBreak/>
        <w:t xml:space="preserve">Например, </w:t>
      </w:r>
      <w:r w:rsidR="00240000">
        <w:t>по результатам медицинской экспертизы пострадавшего при ДТП человека у него выявлены повреждения средней тяжести. Но нет обоснования того, что эти повреждения явились результатом именно этого происшествия. В данном случае обвиняемый в административном правонарушении имеет все основания составить возражение на подобны й протокол.</w:t>
      </w:r>
    </w:p>
    <w:p w:rsidR="00240000" w:rsidRDefault="00240000">
      <w:r>
        <w:t>4. Имеются другие нарушения прав гражданина. В большинстве случаев такие нарушения видны лишь специалистам и поэтому сайт</w:t>
      </w:r>
      <w:r w:rsidRPr="00240000">
        <w:t xml:space="preserve"> </w:t>
      </w:r>
      <w:proofErr w:type="spellStart"/>
      <w:r>
        <w:rPr>
          <w:lang w:val="en-US"/>
        </w:rPr>
        <w:t>bukva</w:t>
      </w:r>
      <w:proofErr w:type="spellEnd"/>
      <w:r w:rsidRPr="00EA142A">
        <w:t>-</w:t>
      </w:r>
      <w:proofErr w:type="spellStart"/>
      <w:r>
        <w:rPr>
          <w:lang w:val="en-US"/>
        </w:rPr>
        <w:t>zakona</w:t>
      </w:r>
      <w:proofErr w:type="spellEnd"/>
      <w:r w:rsidRPr="00EA142A">
        <w:t>.</w:t>
      </w:r>
      <w:r>
        <w:rPr>
          <w:lang w:val="en-US"/>
        </w:rPr>
        <w:t>com</w:t>
      </w:r>
      <w:r>
        <w:t xml:space="preserve"> рекомендует воспользоваться услугами юриста в любом случае, когда в отношении вас открыто административное производство.</w:t>
      </w:r>
    </w:p>
    <w:p w:rsidR="00240000" w:rsidRPr="00240000" w:rsidRDefault="00240000">
      <w:pPr>
        <w:rPr>
          <w:b/>
        </w:rPr>
      </w:pPr>
      <w:r w:rsidRPr="00240000">
        <w:rPr>
          <w:b/>
        </w:rPr>
        <w:t>Составление возражения на административный протокол.</w:t>
      </w:r>
    </w:p>
    <w:p w:rsidR="003547D0" w:rsidRDefault="00240000">
      <w:r>
        <w:t xml:space="preserve">Возражение на протокол считается одним из самых сложных для самостоятельного составления документов. Это связано с тем, что в данном документе необходимо не просто перечислить то, с чем вы не согласны в административном протоколе. </w:t>
      </w:r>
      <w:r w:rsidR="001D211F">
        <w:t>Следует достоверно указать, в чём именно эти пункты протокола нарушают действующее законодательство или ваши права и интересы.</w:t>
      </w:r>
      <w:r>
        <w:t xml:space="preserve"> </w:t>
      </w:r>
    </w:p>
    <w:p w:rsidR="00240000" w:rsidRDefault="001D211F">
      <w:r>
        <w:t>На нашем сайте вы можете найти образец возражения на протокол, составленный опытными юристами и учитывающий большую часть тех возможностей, при которых есть шанс оспорить административное наказание. В тексте образца документа уже содержатся все необходимые ссылки на нормативные и законодательные акты и вам не придётся самостоятельно этим заниматься. Вам необходимо скачать образец документа и максимально соотнести его положения к реальной ситуации.</w:t>
      </w:r>
    </w:p>
    <w:p w:rsidR="001D211F" w:rsidRDefault="001D211F">
      <w:r>
        <w:t>Не следует пренебрегать составлением возражения, поскольку именно таким способом можно защитить свои права и избежать потенциальных злоупотреблений законом в отношении вас.</w:t>
      </w:r>
    </w:p>
    <w:p w:rsidR="001D211F" w:rsidRDefault="001D211F"/>
    <w:p w:rsidR="00240000" w:rsidRDefault="00240000"/>
    <w:p w:rsidR="001D211F" w:rsidRDefault="001D211F">
      <w:r>
        <w:t>4519</w:t>
      </w:r>
      <w:bookmarkStart w:id="0" w:name="_GoBack"/>
      <w:bookmarkEnd w:id="0"/>
    </w:p>
    <w:p w:rsidR="001D211F" w:rsidRDefault="001D211F"/>
    <w:p w:rsidR="003547D0" w:rsidRDefault="003547D0">
      <w:r w:rsidRPr="003547D0">
        <w:t>http://rusjurist.ru/administrativnye_dela/protokol_ob_administrativnom_pravonarushenii/poryadok_obzhalovaniya_protokola_ob_administrativnom_pravonarushenii/#2</w:t>
      </w:r>
    </w:p>
    <w:p w:rsidR="003547D0" w:rsidRDefault="003547D0">
      <w:r w:rsidRPr="003547D0">
        <w:t>http://amgreklama.ru/voprosy/vozrazhenija_na_protokola_ob_administrativnom_pravonarushenii.html</w:t>
      </w:r>
    </w:p>
    <w:p w:rsidR="003547D0" w:rsidRDefault="003547D0"/>
    <w:p w:rsidR="003547D0" w:rsidRDefault="003547D0"/>
    <w:p w:rsidR="003547D0" w:rsidRDefault="003547D0"/>
    <w:p w:rsidR="003547D0" w:rsidRDefault="003547D0"/>
    <w:p w:rsidR="003547D0" w:rsidRDefault="003547D0"/>
    <w:p w:rsidR="003547D0" w:rsidRDefault="003547D0"/>
    <w:p w:rsidR="003547D0" w:rsidRDefault="003547D0"/>
    <w:p w:rsidR="003547D0" w:rsidRDefault="003547D0"/>
    <w:p w:rsidR="003547D0" w:rsidRDefault="003547D0"/>
    <w:sectPr w:rsidR="003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49D1"/>
    <w:multiLevelType w:val="hybridMultilevel"/>
    <w:tmpl w:val="4CEE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D0"/>
    <w:rsid w:val="000538F5"/>
    <w:rsid w:val="001D211F"/>
    <w:rsid w:val="00240000"/>
    <w:rsid w:val="003547D0"/>
    <w:rsid w:val="00624FA6"/>
    <w:rsid w:val="00657236"/>
    <w:rsid w:val="00724118"/>
    <w:rsid w:val="00752EFF"/>
    <w:rsid w:val="00AC0D64"/>
    <w:rsid w:val="00B25A1F"/>
    <w:rsid w:val="00D67A24"/>
    <w:rsid w:val="00DF4B80"/>
    <w:rsid w:val="00EA142A"/>
    <w:rsid w:val="00F25863"/>
    <w:rsid w:val="00F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97C8-EA4C-4BB7-A3EE-EE04B26E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F5"/>
    <w:pPr>
      <w:suppressAutoHyphens/>
      <w:spacing w:after="0" w:line="240" w:lineRule="auto"/>
      <w:contextualSpacing/>
    </w:pPr>
    <w:rPr>
      <w:rFonts w:ascii="Times New Roman" w:hAnsi="Times New Roman" w:cs="Calibri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2016-10-28T09:00:00Z</dcterms:created>
  <dcterms:modified xsi:type="dcterms:W3CDTF">2016-10-28T10:45:00Z</dcterms:modified>
</cp:coreProperties>
</file>